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6C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bookmarkStart w:id="0" w:name="_GoBack"/>
      <w:bookmarkEnd w:id="0"/>
    </w:p>
    <w:p w:rsidR="00F8756C" w:rsidRDefault="00F8756C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Stamps- All</w:t>
      </w:r>
    </w:p>
    <w:p w:rsidR="004C0831" w:rsidRDefault="00065CC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</w:t>
      </w:r>
      <w:r w:rsidR="00E35617">
        <w:rPr>
          <w:rFonts w:ascii="Arial" w:eastAsia="Times New Roman" w:hAnsi="Arial" w:cs="Arial"/>
          <w:b/>
          <w:bCs/>
          <w:sz w:val="36"/>
          <w:szCs w:val="36"/>
        </w:rPr>
        <w:t>FS</w:t>
      </w:r>
      <w:r w:rsidR="00F8756C">
        <w:rPr>
          <w:rFonts w:ascii="Arial" w:eastAsia="Times New Roman" w:hAnsi="Arial" w:cs="Arial"/>
          <w:b/>
          <w:bCs/>
          <w:sz w:val="36"/>
          <w:szCs w:val="36"/>
        </w:rPr>
        <w:t>-</w:t>
      </w:r>
      <w:r>
        <w:rPr>
          <w:rFonts w:ascii="Arial" w:eastAsia="Times New Roman" w:hAnsi="Arial" w:cs="Arial"/>
          <w:b/>
          <w:bCs/>
          <w:sz w:val="36"/>
          <w:szCs w:val="36"/>
        </w:rPr>
        <w:t>19355</w:t>
      </w:r>
      <w:r w:rsidR="00F8756C">
        <w:rPr>
          <w:rFonts w:ascii="Arial" w:eastAsia="Times New Roman" w:hAnsi="Arial" w:cs="Arial"/>
          <w:b/>
          <w:bCs/>
          <w:sz w:val="36"/>
          <w:szCs w:val="36"/>
        </w:rPr>
        <w:t>-560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E35617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65CC1">
        <w:rPr>
          <w:rFonts w:ascii="Arial" w:eastAsia="Times New Roman" w:hAnsi="Arial" w:cs="Arial"/>
          <w:b/>
          <w:bCs/>
          <w:sz w:val="24"/>
          <w:szCs w:val="24"/>
        </w:rPr>
        <w:t>7/8/2019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3561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3561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3561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Pr="00C902D3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902D3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E35617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8E13C0" w:rsidRPr="00C902D3">
        <w:rPr>
          <w:rFonts w:ascii="Arial" w:eastAsia="Times New Roman" w:hAnsi="Arial" w:cs="Arial"/>
          <w:b/>
          <w:bCs/>
          <w:sz w:val="24"/>
          <w:szCs w:val="24"/>
        </w:rPr>
        <w:t>Pet Fees and</w:t>
      </w:r>
      <w:r w:rsidR="00F947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E13C0" w:rsidRPr="00C902D3">
        <w:rPr>
          <w:rFonts w:ascii="Arial" w:eastAsia="Times New Roman" w:hAnsi="Arial" w:cs="Arial"/>
          <w:b/>
          <w:bCs/>
          <w:sz w:val="24"/>
          <w:szCs w:val="24"/>
        </w:rPr>
        <w:t>Shelter Ded</w:t>
      </w:r>
      <w:r w:rsidR="00F94730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8E13C0" w:rsidRPr="00C902D3">
        <w:rPr>
          <w:rFonts w:ascii="Arial" w:eastAsia="Times New Roman" w:hAnsi="Arial" w:cs="Arial"/>
          <w:b/>
          <w:bCs/>
          <w:sz w:val="24"/>
          <w:szCs w:val="24"/>
        </w:rPr>
        <w:t>ctions</w:t>
      </w:r>
      <w:r w:rsidRPr="00C902D3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Pr="00C902D3" w:rsidRDefault="004C0831" w:rsidP="004C0831">
      <w:pPr>
        <w:rPr>
          <w:rFonts w:ascii="Arial" w:hAnsi="Arial" w:cs="Arial"/>
          <w:b/>
          <w:sz w:val="24"/>
          <w:szCs w:val="24"/>
        </w:rPr>
      </w:pPr>
      <w:r w:rsidRPr="00C902D3">
        <w:rPr>
          <w:rFonts w:ascii="Arial" w:hAnsi="Arial" w:cs="Arial"/>
          <w:b/>
          <w:sz w:val="24"/>
          <w:szCs w:val="24"/>
        </w:rPr>
        <w:t>Question:</w:t>
      </w:r>
      <w:r w:rsidRPr="00C902D3">
        <w:rPr>
          <w:rFonts w:ascii="Arial" w:hAnsi="Arial" w:cs="Arial"/>
          <w:b/>
          <w:sz w:val="24"/>
          <w:szCs w:val="24"/>
        </w:rPr>
        <w:tab/>
      </w:r>
    </w:p>
    <w:p w:rsidR="004C0831" w:rsidRPr="00C902D3" w:rsidRDefault="008E13C0">
      <w:pPr>
        <w:rPr>
          <w:rFonts w:ascii="Arial" w:hAnsi="Arial" w:cs="Arial"/>
          <w:sz w:val="24"/>
          <w:szCs w:val="24"/>
        </w:rPr>
      </w:pPr>
      <w:r w:rsidRPr="00C902D3">
        <w:rPr>
          <w:rFonts w:ascii="Arial" w:hAnsi="Arial" w:cs="Arial"/>
          <w:sz w:val="24"/>
          <w:szCs w:val="24"/>
        </w:rPr>
        <w:t>If an individual pays an additional charge to their landlord for having a pet, is the additional charge an allowable shelter deduction for SNAP? For example, the rent is $500 per month and the individual must pay an extra $25 per month because they have a dog.   </w:t>
      </w:r>
    </w:p>
    <w:p w:rsidR="004C0831" w:rsidRPr="00C902D3" w:rsidRDefault="00E35617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  <w:gridCol w:w="94"/>
      </w:tblGrid>
      <w:tr w:rsidR="004C0831" w:rsidRPr="00C902D3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C902D3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02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</w:t>
            </w:r>
            <w:r w:rsidR="00E356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C902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y: </w:t>
            </w:r>
            <w:r w:rsidR="008E13C0" w:rsidRPr="00C902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356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  <w:r w:rsidR="00F947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Date:</w:t>
            </w:r>
          </w:p>
        </w:tc>
        <w:tc>
          <w:tcPr>
            <w:tcW w:w="0" w:type="auto"/>
            <w:vAlign w:val="center"/>
            <w:hideMark/>
          </w:tcPr>
          <w:p w:rsidR="004C0831" w:rsidRPr="00C902D3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0862" w:rsidRPr="00C902D3" w:rsidRDefault="00340862" w:rsidP="00340862">
      <w:pPr>
        <w:rPr>
          <w:rFonts w:ascii="Arial" w:hAnsi="Arial" w:cs="Arial"/>
          <w:sz w:val="24"/>
          <w:szCs w:val="24"/>
        </w:rPr>
      </w:pPr>
    </w:p>
    <w:p w:rsidR="008E13C0" w:rsidRPr="00C902D3" w:rsidRDefault="008E13C0" w:rsidP="008E13C0">
      <w:pPr>
        <w:rPr>
          <w:rFonts w:ascii="Arial" w:hAnsi="Arial" w:cs="Arial"/>
          <w:sz w:val="24"/>
          <w:szCs w:val="24"/>
        </w:rPr>
      </w:pPr>
      <w:r w:rsidRPr="00C902D3">
        <w:rPr>
          <w:rFonts w:ascii="Arial" w:hAnsi="Arial" w:cs="Arial"/>
          <w:sz w:val="24"/>
          <w:szCs w:val="24"/>
        </w:rPr>
        <w:t xml:space="preserve">No, a pet is not an allowable deduction.  Regulations 7CFR 273.9(d)(6)(ii)(A) indicate that allowable shelter costs are for continuing charges for the shelter occupied by the household.  A pet fee is not an allowable shelter deduction. </w:t>
      </w:r>
    </w:p>
    <w:p w:rsidR="008E13C0" w:rsidRDefault="008E13C0" w:rsidP="00340862">
      <w:pPr>
        <w:rPr>
          <w:rFonts w:ascii="Arial" w:hAnsi="Arial" w:cs="Arial"/>
          <w:sz w:val="20"/>
          <w:szCs w:val="20"/>
        </w:rPr>
      </w:pPr>
    </w:p>
    <w:sectPr w:rsidR="008E1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65CC1"/>
    <w:rsid w:val="00133AFE"/>
    <w:rsid w:val="002C2B97"/>
    <w:rsid w:val="00340862"/>
    <w:rsid w:val="003531B7"/>
    <w:rsid w:val="003D02B4"/>
    <w:rsid w:val="004C0831"/>
    <w:rsid w:val="008D2866"/>
    <w:rsid w:val="008E13C0"/>
    <w:rsid w:val="009A200F"/>
    <w:rsid w:val="009C750B"/>
    <w:rsid w:val="00B82DA5"/>
    <w:rsid w:val="00C902D3"/>
    <w:rsid w:val="00E35617"/>
    <w:rsid w:val="00F0180E"/>
    <w:rsid w:val="00F46B77"/>
    <w:rsid w:val="00F83D43"/>
    <w:rsid w:val="00F8756C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A37F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dcterms:created xsi:type="dcterms:W3CDTF">2019-07-08T15:47:00Z</dcterms:created>
  <dcterms:modified xsi:type="dcterms:W3CDTF">2019-07-08T15:47:00Z</dcterms:modified>
</cp:coreProperties>
</file>